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C54C3" w14:textId="396626C8" w:rsidR="00EA7829" w:rsidRDefault="0098782F">
      <w:bookmarkStart w:id="0" w:name="_GoBack"/>
      <w:bookmarkEnd w:id="0"/>
      <w:r>
        <w:rPr>
          <w:noProof/>
        </w:rPr>
        <w:drawing>
          <wp:anchor distT="0" distB="0" distL="114300" distR="114300" simplePos="0" relativeHeight="251658239" behindDoc="0" locked="1" layoutInCell="1" allowOverlap="1" wp14:anchorId="1DB64603" wp14:editId="0EC037C4">
            <wp:simplePos x="0" y="0"/>
            <wp:positionH relativeFrom="page">
              <wp:posOffset>0</wp:posOffset>
            </wp:positionH>
            <wp:positionV relativeFrom="page">
              <wp:posOffset>0</wp:posOffset>
            </wp:positionV>
            <wp:extent cx="10057765" cy="7772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2_Information.pdf"/>
                    <pic:cNvPicPr/>
                  </pic:nvPicPr>
                  <pic:blipFill>
                    <a:blip r:embed="rId6">
                      <a:extLst>
                        <a:ext uri="{28A0092B-C50C-407E-A947-70E740481C1C}">
                          <a14:useLocalDpi xmlns:a14="http://schemas.microsoft.com/office/drawing/2010/main" val="0"/>
                        </a:ext>
                      </a:extLst>
                    </a:blip>
                    <a:stretch>
                      <a:fillRect/>
                    </a:stretch>
                  </pic:blipFill>
                  <pic:spPr>
                    <a:xfrm>
                      <a:off x="0" y="0"/>
                      <a:ext cx="10057765" cy="7772400"/>
                    </a:xfrm>
                    <a:prstGeom prst="rect">
                      <a:avLst/>
                    </a:prstGeom>
                  </pic:spPr>
                </pic:pic>
              </a:graphicData>
            </a:graphic>
          </wp:anchor>
        </w:drawing>
      </w:r>
      <w:r w:rsidR="00055CA2" w:rsidRPr="00EA7829">
        <w:rPr>
          <w:noProof/>
        </w:rPr>
        <mc:AlternateContent>
          <mc:Choice Requires="wps">
            <w:drawing>
              <wp:anchor distT="0" distB="0" distL="114300" distR="114300" simplePos="0" relativeHeight="251661312" behindDoc="0" locked="0" layoutInCell="1" allowOverlap="1" wp14:anchorId="40BBC62F" wp14:editId="4506551B">
                <wp:simplePos x="0" y="0"/>
                <wp:positionH relativeFrom="column">
                  <wp:posOffset>3515360</wp:posOffset>
                </wp:positionH>
                <wp:positionV relativeFrom="paragraph">
                  <wp:posOffset>1122680</wp:posOffset>
                </wp:positionV>
                <wp:extent cx="3078480" cy="60807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78480" cy="608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3A2C00" w14:textId="77777777" w:rsidR="00370179" w:rsidRPr="00370179" w:rsidRDefault="00370179" w:rsidP="00370179">
                            <w:pPr>
                              <w:spacing w:line="276" w:lineRule="auto"/>
                              <w:rPr>
                                <w:rFonts w:ascii="Proxima Nova Light" w:hAnsi="Proxima Nova Light"/>
                                <w:sz w:val="17"/>
                                <w:szCs w:val="17"/>
                              </w:rPr>
                            </w:pPr>
                            <w:r w:rsidRPr="00370179">
                              <w:rPr>
                                <w:rFonts w:ascii="Proxima Nova Light" w:hAnsi="Proxima Nova Light"/>
                                <w:sz w:val="17"/>
                                <w:szCs w:val="17"/>
                              </w:rPr>
                              <w:t xml:space="preserve">Ross M. Gardner worked for the United States Army Criminal Investigation Command (USACIDC) as a felony criminal investigator for nearly twenty years. He retired as a Command Sergeant Major and Special Agent in 1999 after serving a total of 24 years in US Army law enforcement. Mr. Gardner subsequently served four years as the Chief of Police for the City of Lake City Georgia, a small suburban Atlanta police department. He is now retired and active in independent consulting. Mr. Gardner holds a Master of Arts degree in Computer and Information Systems Management from Webster University, a Bachelors degree in Criminal Justice from Wayland Baptist University and Associates degree in Police Science from Central Texas College. He graduated first in his class at the Scenes of Crime Officers Course, New Scotland Yard, </w:t>
                            </w:r>
                            <w:proofErr w:type="gramStart"/>
                            <w:r w:rsidRPr="00370179">
                              <w:rPr>
                                <w:rFonts w:ascii="Proxima Nova Light" w:hAnsi="Proxima Nova Light"/>
                                <w:sz w:val="17"/>
                                <w:szCs w:val="17"/>
                              </w:rPr>
                              <w:t>Hendon</w:t>
                            </w:r>
                            <w:proofErr w:type="gramEnd"/>
                            <w:r w:rsidRPr="00370179">
                              <w:rPr>
                                <w:rFonts w:ascii="Proxima Nova Light" w:hAnsi="Proxima Nova Light"/>
                                <w:sz w:val="17"/>
                                <w:szCs w:val="17"/>
                              </w:rPr>
                              <w:t xml:space="preserve"> England in 1985 and between 1988 and 1996 served as an adjunct professor for Central Texas College in their police science program. He is a former President of the Rocky Mountain Association of Bloodstain Pattern Analysts (RMABPA)</w:t>
                            </w:r>
                            <w:proofErr w:type="gramStart"/>
                            <w:r w:rsidRPr="00370179">
                              <w:rPr>
                                <w:rFonts w:ascii="Proxima Nova Light" w:hAnsi="Proxima Nova Light"/>
                                <w:sz w:val="17"/>
                                <w:szCs w:val="17"/>
                              </w:rPr>
                              <w:t>,.</w:t>
                            </w:r>
                            <w:proofErr w:type="gramEnd"/>
                          </w:p>
                          <w:p w14:paraId="21B6C80E" w14:textId="77777777" w:rsidR="00370179" w:rsidRPr="00370179" w:rsidRDefault="00370179" w:rsidP="00370179">
                            <w:pPr>
                              <w:spacing w:line="276" w:lineRule="auto"/>
                              <w:rPr>
                                <w:rFonts w:ascii="Proxima Nova Light" w:hAnsi="Proxima Nova Light"/>
                                <w:sz w:val="17"/>
                                <w:szCs w:val="17"/>
                              </w:rPr>
                            </w:pPr>
                          </w:p>
                          <w:p w14:paraId="7C258292" w14:textId="77777777" w:rsidR="00370179" w:rsidRPr="00370179" w:rsidRDefault="00370179" w:rsidP="00370179">
                            <w:pPr>
                              <w:spacing w:line="276" w:lineRule="auto"/>
                              <w:rPr>
                                <w:rFonts w:ascii="Proxima Nova Light" w:hAnsi="Proxima Nova Light"/>
                                <w:sz w:val="17"/>
                                <w:szCs w:val="17"/>
                              </w:rPr>
                            </w:pPr>
                          </w:p>
                          <w:p w14:paraId="6B852101" w14:textId="460F11CD" w:rsidR="00055CA2" w:rsidRPr="00055CA2" w:rsidRDefault="00370179" w:rsidP="00370179">
                            <w:pPr>
                              <w:spacing w:line="276" w:lineRule="auto"/>
                              <w:rPr>
                                <w:rFonts w:ascii="Proxima Nova Light" w:hAnsi="Proxima Nova Light"/>
                                <w:sz w:val="17"/>
                                <w:szCs w:val="17"/>
                              </w:rPr>
                            </w:pPr>
                            <w:r w:rsidRPr="00370179">
                              <w:rPr>
                                <w:rFonts w:ascii="Proxima Nova Light" w:hAnsi="Proxima Nova Light"/>
                                <w:sz w:val="17"/>
                                <w:szCs w:val="17"/>
                              </w:rPr>
                              <w:t>Tom Griffin has worked as a criminal investigator the Colorado Bureau of Investigation since 1982. He has provided analysis and testified as an expert witness in Colorado district courts and/or federal courts in bloodstain pattern interpretation/crime scene reconstruction and crime scene investigation and in the specialties of fire debris, controlled substances, and primer residue. Griffin is International Association for Identification (IAI) certified as a Senior Crime Scene Analyst (CSCSA) and a Bloodstain Pattern Examiner (CBPE), and is a member of the IAI Bloodstain Pattern Examiner Certification Board. He is a charter member of the Scientific Working Group on Bloodstain Pattern Analysis (SWGSTAIN).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6.8pt;margin-top:88.4pt;width:242.4pt;height:4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S9ACAAAPBgAADgAAAGRycy9lMm9Eb2MueG1srFRLb9swDL4P2H8QdE9tZ86jRp3CTZFhQNEW&#10;a4eeFVlOjOk1SYmdDfvvo2Q7Tbsd1mEXmyI/UeTHx8VlKzjaM2NrJXOcnMUYMUlVWctNjr88rkZz&#10;jKwjsiRcSZbjA7P4cvH+3UWjMzZWW8VLZhA4kTZrdI63zuksiizdMkHsmdJMgrFSRhAHR7OJSkMa&#10;8C54NI7jadQoU2qjKLMWtNedES+C/6pi1N1VlWUO8RxDbC58Tfiu/TdaXJBsY4je1rQPg/xDFILU&#10;Eh49uromjqCdqX9zJWpqlFWVO6NKRKqqaspCDpBNEr/K5mFLNAu5ADlWH2my/88tvd3fG1SXOZ5g&#10;JImAEj2y1qEr1aKJZ6fRNgPQgwaYa0ENVR70FpQ+6bYywv8hHQR24Plw5NY7o6D8EM/m6RxMFGzT&#10;eB7PpoH96Pm6NtZ9ZEogL+TYQPECp2R/Yx2EAtAB4l+TalVzHgrI5QsFADsNCx3Q3SYZhAKiR/qg&#10;QnV+LCezcTGbnI+mxSQZpUk8HxVFPB5dr4q4iNPV8jy9+glRCJKkWQN9oqHLPEPAxIqTTV8Tb/67&#10;oghCX7RwkkShebr8wHHIcwg18vR3NAfJHTjzCXD5mVVQtsC2V4SBYUtu0J5AqxNKmXShUIEMQHtU&#10;BYS95WKPD5QFKt9yuSN/eFlJd7wsaqlMKO2rsMuvQ8hVhwcyTvL2omvXbd+Wa1UeoCuN6qbaarqq&#10;oXNuiHX3xMAYQ7fBanJ38Km4anKsegmjrTLf/6T3eCgkWDHy5c6x/bYjhmHEP0mYu/MkTf0eCYcU&#10;mgcO5tSyPrXInVgqKEcCS1DTIHq844NYGSWeYIMV/lUwEUnh7Ry7QVy6blnBBqSsKAIINocm7kY+&#10;aOpd++r4uXhsn4jR/fA46KBbNSwQkr2aoQ7rb0pV7Jyq6jBgnuCO1Z542DqhH/sN6dfa6Tmgnvf4&#10;4hcAAAD//wMAUEsDBBQABgAIAAAAIQDnd8//4AAAAA0BAAAPAAAAZHJzL2Rvd25yZXYueG1sTI/N&#10;TsMwEITvSLyDtUjcqF3y0xLiVAjEFUShSNzceJtExOsodpvw9mxPcNvRfJqdKTez68UJx9B50rBc&#10;KBBItbcdNRo+3p9v1iBCNGRN7wk1/GCATXV5UZrC+one8LSNjeAQCoXR0MY4FFKGukVnwsIPSOwd&#10;/OhMZDk20o5m4nDXy1ulculMR/yhNQM+tlh/b49Ow+7l8PWZqtfmyWXD5Gclyd1Jra+v5od7EBHn&#10;+AfDuT5Xh4o77f2RbBC9hixLckbZWOW84UyoZJ2C2PO1TNIUZFXK/yuqXwAAAP//AwBQSwECLQAU&#10;AAYACAAAACEA5JnDwPsAAADhAQAAEwAAAAAAAAAAAAAAAAAAAAAAW0NvbnRlbnRfVHlwZXNdLnht&#10;bFBLAQItABQABgAIAAAAIQAjsmrh1wAAAJQBAAALAAAAAAAAAAAAAAAAACwBAABfcmVscy8ucmVs&#10;c1BLAQItABQABgAIAAAAIQD4cJpL0AIAAA8GAAAOAAAAAAAAAAAAAAAAACwCAABkcnMvZTJvRG9j&#10;LnhtbFBLAQItABQABgAIAAAAIQDnd8//4AAAAA0BAAAPAAAAAAAAAAAAAAAAACgFAABkcnMvZG93&#10;bnJldi54bWxQSwUGAAAAAAQABADzAAAANQYAAAAA&#10;" filled="f" stroked="f">
                <v:textbox>
                  <w:txbxContent>
                    <w:p w14:paraId="1B3A2C00" w14:textId="77777777" w:rsidR="00370179" w:rsidRPr="00370179" w:rsidRDefault="00370179" w:rsidP="00370179">
                      <w:pPr>
                        <w:spacing w:line="276" w:lineRule="auto"/>
                        <w:rPr>
                          <w:rFonts w:ascii="Proxima Nova Light" w:hAnsi="Proxima Nova Light"/>
                          <w:sz w:val="17"/>
                          <w:szCs w:val="17"/>
                        </w:rPr>
                      </w:pPr>
                      <w:r w:rsidRPr="00370179">
                        <w:rPr>
                          <w:rFonts w:ascii="Proxima Nova Light" w:hAnsi="Proxima Nova Light"/>
                          <w:sz w:val="17"/>
                          <w:szCs w:val="17"/>
                        </w:rPr>
                        <w:t xml:space="preserve">Ross M. Gardner worked for the United States Army Criminal Investigation Command (USACIDC) as a felony criminal investigator for nearly twenty years. He retired as a Command Sergeant Major and Special Agent in 1999 after serving a total of 24 years in US Army law enforcement. Mr. Gardner subsequently served four years as the Chief of Police for the City of Lake City Georgia, a small suburban Atlanta police department. He is now retired and active in independent consulting. Mr. Gardner holds a Master of Arts degree in Computer and Information Systems Management from Webster University, a Bachelors degree in Criminal Justice from Wayland Baptist University and Associates degree in Police Science from Central Texas College. He graduated first in his class at the Scenes of Crime Officers Course, New Scotland Yard, </w:t>
                      </w:r>
                      <w:proofErr w:type="gramStart"/>
                      <w:r w:rsidRPr="00370179">
                        <w:rPr>
                          <w:rFonts w:ascii="Proxima Nova Light" w:hAnsi="Proxima Nova Light"/>
                          <w:sz w:val="17"/>
                          <w:szCs w:val="17"/>
                        </w:rPr>
                        <w:t>Hendon</w:t>
                      </w:r>
                      <w:proofErr w:type="gramEnd"/>
                      <w:r w:rsidRPr="00370179">
                        <w:rPr>
                          <w:rFonts w:ascii="Proxima Nova Light" w:hAnsi="Proxima Nova Light"/>
                          <w:sz w:val="17"/>
                          <w:szCs w:val="17"/>
                        </w:rPr>
                        <w:t xml:space="preserve"> England in 1985 and between 1988 and 1996 served as an adjunct professor for Central Texas College in their police science program. He is a former President of the Rocky Mountain Association of Bloodstain Pattern Analysts (RMABPA)</w:t>
                      </w:r>
                      <w:proofErr w:type="gramStart"/>
                      <w:r w:rsidRPr="00370179">
                        <w:rPr>
                          <w:rFonts w:ascii="Proxima Nova Light" w:hAnsi="Proxima Nova Light"/>
                          <w:sz w:val="17"/>
                          <w:szCs w:val="17"/>
                        </w:rPr>
                        <w:t>,.</w:t>
                      </w:r>
                      <w:proofErr w:type="gramEnd"/>
                    </w:p>
                    <w:p w14:paraId="21B6C80E" w14:textId="77777777" w:rsidR="00370179" w:rsidRPr="00370179" w:rsidRDefault="00370179" w:rsidP="00370179">
                      <w:pPr>
                        <w:spacing w:line="276" w:lineRule="auto"/>
                        <w:rPr>
                          <w:rFonts w:ascii="Proxima Nova Light" w:hAnsi="Proxima Nova Light"/>
                          <w:sz w:val="17"/>
                          <w:szCs w:val="17"/>
                        </w:rPr>
                      </w:pPr>
                    </w:p>
                    <w:p w14:paraId="7C258292" w14:textId="77777777" w:rsidR="00370179" w:rsidRPr="00370179" w:rsidRDefault="00370179" w:rsidP="00370179">
                      <w:pPr>
                        <w:spacing w:line="276" w:lineRule="auto"/>
                        <w:rPr>
                          <w:rFonts w:ascii="Proxima Nova Light" w:hAnsi="Proxima Nova Light"/>
                          <w:sz w:val="17"/>
                          <w:szCs w:val="17"/>
                        </w:rPr>
                      </w:pPr>
                    </w:p>
                    <w:p w14:paraId="6B852101" w14:textId="460F11CD" w:rsidR="00055CA2" w:rsidRPr="00055CA2" w:rsidRDefault="00370179" w:rsidP="00370179">
                      <w:pPr>
                        <w:spacing w:line="276" w:lineRule="auto"/>
                        <w:rPr>
                          <w:rFonts w:ascii="Proxima Nova Light" w:hAnsi="Proxima Nova Light"/>
                          <w:sz w:val="17"/>
                          <w:szCs w:val="17"/>
                        </w:rPr>
                      </w:pPr>
                      <w:r w:rsidRPr="00370179">
                        <w:rPr>
                          <w:rFonts w:ascii="Proxima Nova Light" w:hAnsi="Proxima Nova Light"/>
                          <w:sz w:val="17"/>
                          <w:szCs w:val="17"/>
                        </w:rPr>
                        <w:t>Tom Griffin has worked as a criminal investigator the Colorado Bureau of Investigation since 1982. He has provided analysis and testified as an expert witness in Colorado district courts and/or federal courts in bloodstain pattern interpretation/crime scene reconstruction and crime scene investigation and in the specialties of fire debris, controlled substances, and primer residue. Griffin is International Association for Identification (IAI) certified as a Senior Crime Scene Analyst (CSCSA) and a Bloodstain Pattern Examiner (CBPE), and is a member of the IAI Bloodstain Pattern Examiner Certification Board. He is a charter member of the Scientific Working Group on Bloodstain Pattern Analysis (SWGSTAIN).</w:t>
                      </w:r>
                    </w:p>
                  </w:txbxContent>
                </v:textbox>
                <w10:wrap type="square"/>
              </v:shape>
            </w:pict>
          </mc:Fallback>
        </mc:AlternateContent>
      </w:r>
      <w:r w:rsidR="00EA7829" w:rsidRPr="00EA7829">
        <w:rPr>
          <w:noProof/>
        </w:rPr>
        <mc:AlternateContent>
          <mc:Choice Requires="wps">
            <w:drawing>
              <wp:anchor distT="0" distB="0" distL="114300" distR="114300" simplePos="0" relativeHeight="251659264" behindDoc="0" locked="0" layoutInCell="1" allowOverlap="1" wp14:anchorId="3F17E55B" wp14:editId="1E6E626B">
                <wp:simplePos x="0" y="0"/>
                <wp:positionH relativeFrom="column">
                  <wp:posOffset>304800</wp:posOffset>
                </wp:positionH>
                <wp:positionV relativeFrom="paragraph">
                  <wp:posOffset>6630035</wp:posOffset>
                </wp:positionV>
                <wp:extent cx="2783840" cy="812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83840" cy="81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57319" w14:textId="77777777" w:rsidR="00055CA2" w:rsidRDefault="00055CA2" w:rsidP="000475A0">
                            <w:pPr>
                              <w:jc w:val="center"/>
                              <w:rPr>
                                <w:rFonts w:ascii="Proxima Nova Semibold" w:hAnsi="Proxima Nova Semibold"/>
                              </w:rPr>
                            </w:pPr>
                            <w:r w:rsidRPr="000475A0">
                              <w:rPr>
                                <w:rFonts w:ascii="Proxima Nova Semibold" w:hAnsi="Proxima Nova Semibold"/>
                              </w:rPr>
                              <w:t>Location information</w:t>
                            </w:r>
                            <w:r>
                              <w:rPr>
                                <w:rFonts w:ascii="Proxima Nova Semibold" w:hAnsi="Proxima Nova Semibold"/>
                              </w:rPr>
                              <w:t>.</w:t>
                            </w:r>
                          </w:p>
                          <w:p w14:paraId="12BD43FA" w14:textId="77777777" w:rsidR="00055CA2" w:rsidRPr="000475A0" w:rsidRDefault="00055CA2" w:rsidP="000475A0">
                            <w:pPr>
                              <w:jc w:val="center"/>
                              <w:rPr>
                                <w:rFonts w:ascii="Proxima Nova Semibold" w:hAnsi="Proxima Nova Semibold"/>
                              </w:rPr>
                            </w:pPr>
                          </w:p>
                          <w:p w14:paraId="01E582A6" w14:textId="77777777" w:rsidR="00055CA2" w:rsidRPr="000475A0" w:rsidRDefault="00055CA2" w:rsidP="000475A0">
                            <w:pPr>
                              <w:jc w:val="center"/>
                              <w:rPr>
                                <w:rFonts w:ascii="Proxima Nova Semibold" w:hAnsi="Proxima Nova Semibold"/>
                              </w:rPr>
                            </w:pPr>
                            <w:r w:rsidRPr="000475A0">
                              <w:rPr>
                                <w:rFonts w:ascii="Proxima Nova Semibold" w:hAnsi="Proxima Nova Semibold"/>
                              </w:rPr>
                              <w:t>Date information</w:t>
                            </w:r>
                            <w:r>
                              <w:rPr>
                                <w:rFonts w:ascii="Proxima Nova Semibold" w:hAnsi="Proxima Nova Semibol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4pt;margin-top:522.05pt;width:219.2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KuzNECAAAVBgAADgAAAGRycy9lMm9Eb2MueG1srFRLb9swDL4P2H8QdE/9WNomRp3CTZFhQNEW&#10;a4eeFVlKjOk1SUmcDfvvo2Q7Tbsd1mEXmyIpivz4kReXrRRoy6xrtCpxdpJixBTVdaNWJf7yuBhN&#10;MHKeqJoIrViJ98zhy9n7dxc7U7Bcr7WomUUQRLliZ0q89t4USeLomkniTrRhCoxcW0k8HO0qqS3Z&#10;QXQpkjxNz5KdtrWxmjLnQHvdGfEsxuecUX/HuWMeiRJDbj5+bfwuwzeZXZBiZYlZN7RPg/xDFpI0&#10;Ch49hLomnqCNbX4LJRtqtdPcn1AtE815Q1msAarJ0lfVPKyJYbEWAMeZA0zu/4Wlt9t7i5q6xDlG&#10;ikho0SNrPbrSLcoDOjvjCnB6MODmW1BDlwe9A2UouuVWhj+Ug8AOOO8P2IZgFJT5+eTDZAwmCrZJ&#10;lk/SCH7yfNtY5z8yLVEQSmyhdxFSsr1xHjIB18ElPKb0ohEi9k+oFwpw7DQsEqC7TQrIBMTgGXKK&#10;zfkxPz3Pq/PT6eisOs1G4yydjKoqzUfXiyqt0vFiPh1f/YQsJMnGxQ5oYoBkASAAYiHIqm9JMP9d&#10;TyShLxicZUnkTlcfBI51DqkmAf0O5Sj5vWChAKE+Mw5di2AHRZwXNhcWbQkwnVDKlI99imCAd/Di&#10;ANhbLvb+EbII5Vsud+APL2vlD5dlo7SNrX2Vdv11SJl3/gDGUd1B9O2yjXQ9kHCp6z1w0+putp2h&#10;iwYIdEOcvycWhhk4BwvK38GHC70rse4ljNbafv+TPvhDP8GKUeh6id23DbEMI/FJwfRNs3Ggso+H&#10;MXAIDvbYsjy2qI2ca+hKBqvQ0CgGfy8GkVstn2CPVeFVMBFF4e0S+0Gc+25lwR6krKqiE+wPQ/yN&#10;ejA0hA5NCuPx2D4Ra/oZ8kCkWz2sEVK8GqXON9xUutp4zZs4ZwHnDtUef9g9kZb9ngzL7fgcvZ63&#10;+ewXAAAA//8DAFBLAwQUAAYACAAAACEA6rNOAd8AAAAMAQAADwAAAGRycy9kb3ducmV2LnhtbEyP&#10;wU7DMBBE70j8g7VI3KidypQQ4lQIxBVEgUq9ufE2iYjXUew24e9ZTvS4s6OZN+V69r044Ri7QAay&#10;hQKBVAfXUWPg8+PlJgcRkyVn+0Bo4AcjrKvLi9IWLkz0jqdNagSHUCysgTaloZAy1i16GxdhQOLf&#10;IYzeJj7HRrrRThzue7lUaiW97YgbWjvgU4v19+boDXy9HnZbrd6aZ387TGFWkvy9NOb6an58AJFw&#10;Tv9m+MNndKiYaR+O5KLoDeicpyTWldYZCHbofKVB7FnK7pYZyKqU5yOqXwAAAP//AwBQSwECLQAU&#10;AAYACAAAACEA5JnDwPsAAADhAQAAEwAAAAAAAAAAAAAAAAAAAAAAW0NvbnRlbnRfVHlwZXNdLnht&#10;bFBLAQItABQABgAIAAAAIQAjsmrh1wAAAJQBAAALAAAAAAAAAAAAAAAAACwBAABfcmVscy8ucmVs&#10;c1BLAQItABQABgAIAAAAIQBzsq7M0QIAABUGAAAOAAAAAAAAAAAAAAAAACwCAABkcnMvZTJvRG9j&#10;LnhtbFBLAQItABQABgAIAAAAIQDqs04B3wAAAAwBAAAPAAAAAAAAAAAAAAAAACkFAABkcnMvZG93&#10;bnJldi54bWxQSwUGAAAAAAQABADzAAAANQYAAAAA&#10;" filled="f" stroked="f">
                <v:textbox>
                  <w:txbxContent>
                    <w:p w14:paraId="17257319" w14:textId="77777777" w:rsidR="00055CA2" w:rsidRDefault="00055CA2" w:rsidP="000475A0">
                      <w:pPr>
                        <w:jc w:val="center"/>
                        <w:rPr>
                          <w:rFonts w:ascii="Proxima Nova Semibold" w:hAnsi="Proxima Nova Semibold"/>
                        </w:rPr>
                      </w:pPr>
                      <w:r w:rsidRPr="000475A0">
                        <w:rPr>
                          <w:rFonts w:ascii="Proxima Nova Semibold" w:hAnsi="Proxima Nova Semibold"/>
                        </w:rPr>
                        <w:t>Location information</w:t>
                      </w:r>
                      <w:r>
                        <w:rPr>
                          <w:rFonts w:ascii="Proxima Nova Semibold" w:hAnsi="Proxima Nova Semibold"/>
                        </w:rPr>
                        <w:t>.</w:t>
                      </w:r>
                    </w:p>
                    <w:p w14:paraId="12BD43FA" w14:textId="77777777" w:rsidR="00055CA2" w:rsidRPr="000475A0" w:rsidRDefault="00055CA2" w:rsidP="000475A0">
                      <w:pPr>
                        <w:jc w:val="center"/>
                        <w:rPr>
                          <w:rFonts w:ascii="Proxima Nova Semibold" w:hAnsi="Proxima Nova Semibold"/>
                        </w:rPr>
                      </w:pPr>
                    </w:p>
                    <w:p w14:paraId="01E582A6" w14:textId="77777777" w:rsidR="00055CA2" w:rsidRPr="000475A0" w:rsidRDefault="00055CA2" w:rsidP="000475A0">
                      <w:pPr>
                        <w:jc w:val="center"/>
                        <w:rPr>
                          <w:rFonts w:ascii="Proxima Nova Semibold" w:hAnsi="Proxima Nova Semibold"/>
                        </w:rPr>
                      </w:pPr>
                      <w:r w:rsidRPr="000475A0">
                        <w:rPr>
                          <w:rFonts w:ascii="Proxima Nova Semibold" w:hAnsi="Proxima Nova Semibold"/>
                        </w:rPr>
                        <w:t>Date information</w:t>
                      </w:r>
                      <w:r>
                        <w:rPr>
                          <w:rFonts w:ascii="Proxima Nova Semibold" w:hAnsi="Proxima Nova Semibold"/>
                        </w:rPr>
                        <w:t>.</w:t>
                      </w:r>
                    </w:p>
                  </w:txbxContent>
                </v:textbox>
                <w10:wrap type="square"/>
              </v:shape>
            </w:pict>
          </mc:Fallback>
        </mc:AlternateContent>
      </w:r>
    </w:p>
    <w:p w14:paraId="346C702B" w14:textId="362F61D0" w:rsidR="00523DB9" w:rsidRPr="00EA7829" w:rsidRDefault="00370179">
      <w:r>
        <w:rPr>
          <w:noProof/>
        </w:rPr>
        <w:lastRenderedPageBreak/>
        <w:drawing>
          <wp:inline distT="0" distB="0" distL="0" distR="0" wp14:anchorId="52C83969" wp14:editId="532BB08D">
            <wp:extent cx="10057765" cy="7772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2_Information.pdf"/>
                    <pic:cNvPicPr/>
                  </pic:nvPicPr>
                  <pic:blipFill>
                    <a:blip r:embed="rId7">
                      <a:extLst>
                        <a:ext uri="{28A0092B-C50C-407E-A947-70E740481C1C}">
                          <a14:useLocalDpi xmlns:a14="http://schemas.microsoft.com/office/drawing/2010/main" val="0"/>
                        </a:ext>
                      </a:extLst>
                    </a:blip>
                    <a:stretch>
                      <a:fillRect/>
                    </a:stretch>
                  </pic:blipFill>
                  <pic:spPr>
                    <a:xfrm>
                      <a:off x="0" y="0"/>
                      <a:ext cx="10057765" cy="7772400"/>
                    </a:xfrm>
                    <a:prstGeom prst="rect">
                      <a:avLst/>
                    </a:prstGeom>
                  </pic:spPr>
                </pic:pic>
              </a:graphicData>
            </a:graphic>
          </wp:inline>
        </w:drawing>
      </w:r>
    </w:p>
    <w:sectPr w:rsidR="00523DB9" w:rsidRPr="00EA7829" w:rsidSect="000475A0">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Light">
    <w:panose1 w:val="02000506030000020004"/>
    <w:charset w:val="00"/>
    <w:family w:val="auto"/>
    <w:pitch w:val="variable"/>
    <w:sig w:usb0="A00002EF" w:usb1="5000E0FB" w:usb2="00000000" w:usb3="00000000" w:csb0="0000019F" w:csb1="00000000"/>
  </w:font>
  <w:font w:name="Proxima Nova Semibold">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0"/>
    <w:rsid w:val="000475A0"/>
    <w:rsid w:val="00055CA2"/>
    <w:rsid w:val="002A36D6"/>
    <w:rsid w:val="00370179"/>
    <w:rsid w:val="00523DB9"/>
    <w:rsid w:val="008C5127"/>
    <w:rsid w:val="0098782F"/>
    <w:rsid w:val="00EA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A0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4768-A2E3-C54F-A196-6DC298EC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Bramlett Multimedia</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Bridges</dc:creator>
  <cp:keywords/>
  <dc:description/>
  <cp:lastModifiedBy>Janetta Bridges</cp:lastModifiedBy>
  <cp:revision>4</cp:revision>
  <dcterms:created xsi:type="dcterms:W3CDTF">2015-06-12T14:29:00Z</dcterms:created>
  <dcterms:modified xsi:type="dcterms:W3CDTF">2015-06-12T14:34:00Z</dcterms:modified>
</cp:coreProperties>
</file>